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28D0" w:rsidRPr="00EC28D0" w:rsidRDefault="00EC28D0" w:rsidP="00EC28D0">
      <w:pPr>
        <w:spacing w:line="288" w:lineRule="atLeast"/>
        <w:outlineLvl w:val="0"/>
        <w:rPr>
          <w:rFonts w:ascii="Arial" w:eastAsia="Times New Roman" w:hAnsi="Arial" w:cs="Arial"/>
          <w:b/>
          <w:bCs/>
          <w:color w:val="000000"/>
          <w:spacing w:val="3"/>
          <w:kern w:val="36"/>
          <w:sz w:val="33"/>
          <w:szCs w:val="33"/>
          <w:lang w:eastAsia="ru-RU"/>
        </w:rPr>
      </w:pPr>
      <w:r w:rsidRPr="00EC28D0">
        <w:rPr>
          <w:rFonts w:ascii="Arial" w:eastAsia="Times New Roman" w:hAnsi="Arial" w:cs="Arial"/>
          <w:b/>
          <w:bCs/>
          <w:color w:val="000000"/>
          <w:spacing w:val="3"/>
          <w:kern w:val="36"/>
          <w:sz w:val="33"/>
          <w:szCs w:val="33"/>
          <w:lang w:eastAsia="ru-RU"/>
        </w:rPr>
        <w:t>Распоряжение Правительства Российской Федерации от 29 мая 2015 г. N 996-р г. Москва "Стратегия развития воспитания в Российской Федерации на период до 2025 года"</w:t>
      </w:r>
    </w:p>
    <w:p w:rsidR="00EC28D0" w:rsidRPr="00EC28D0" w:rsidRDefault="00EC28D0" w:rsidP="00EC28D0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EC28D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1. Утвердить прилагаемую Стратегию развития воспитания в Российской Федерации на период до 2025 года (далее - Стратегия).</w:t>
      </w:r>
    </w:p>
    <w:p w:rsidR="00EC28D0" w:rsidRPr="00EC28D0" w:rsidRDefault="00EC28D0" w:rsidP="00EC28D0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EC28D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 xml:space="preserve">2. </w:t>
      </w:r>
      <w:proofErr w:type="spellStart"/>
      <w:r w:rsidRPr="00EC28D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Минобрнауки</w:t>
      </w:r>
      <w:proofErr w:type="spellEnd"/>
      <w:r w:rsidRPr="00EC28D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 xml:space="preserve"> России:</w:t>
      </w:r>
    </w:p>
    <w:p w:rsidR="00EC28D0" w:rsidRPr="00EC28D0" w:rsidRDefault="00EC28D0" w:rsidP="00EC28D0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EC28D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с участием заинтересованных федеральных органов исполнительной власти в 6-месячный срок разработать план мероприятий по реализации Стратегии и внести его в Правительство Российской Федерации;</w:t>
      </w:r>
    </w:p>
    <w:p w:rsidR="00EC28D0" w:rsidRPr="00EC28D0" w:rsidRDefault="00EC28D0" w:rsidP="00EC28D0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EC28D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совместно с заинтересованными федеральными органами исполнительной власти обеспечить реализацию Стратегии.</w:t>
      </w:r>
    </w:p>
    <w:p w:rsidR="00EC28D0" w:rsidRPr="00EC28D0" w:rsidRDefault="00EC28D0" w:rsidP="00EC28D0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EC28D0">
        <w:rPr>
          <w:rFonts w:ascii="Arial" w:eastAsia="Times New Roman" w:hAnsi="Arial" w:cs="Arial"/>
          <w:b/>
          <w:bCs/>
          <w:color w:val="000000"/>
          <w:spacing w:val="3"/>
          <w:sz w:val="24"/>
          <w:szCs w:val="24"/>
          <w:lang w:eastAsia="ru-RU"/>
        </w:rPr>
        <w:t>Председатель Правительства Российской Федерации Д. Медведев</w:t>
      </w:r>
    </w:p>
    <w:p w:rsidR="00EC28D0" w:rsidRPr="00EC28D0" w:rsidRDefault="00EC28D0" w:rsidP="00EC28D0">
      <w:pPr>
        <w:spacing w:after="100" w:afterAutospacing="1" w:line="240" w:lineRule="auto"/>
        <w:textAlignment w:val="top"/>
        <w:outlineLvl w:val="3"/>
        <w:rPr>
          <w:rFonts w:ascii="Arial" w:eastAsia="Times New Roman" w:hAnsi="Arial" w:cs="Arial"/>
          <w:b/>
          <w:bCs/>
          <w:color w:val="000000"/>
          <w:spacing w:val="3"/>
          <w:sz w:val="24"/>
          <w:szCs w:val="24"/>
          <w:lang w:eastAsia="ru-RU"/>
        </w:rPr>
      </w:pPr>
      <w:r w:rsidRPr="00EC28D0">
        <w:rPr>
          <w:rFonts w:ascii="Arial" w:eastAsia="Times New Roman" w:hAnsi="Arial" w:cs="Arial"/>
          <w:b/>
          <w:bCs/>
          <w:color w:val="000000"/>
          <w:spacing w:val="3"/>
          <w:sz w:val="24"/>
          <w:szCs w:val="24"/>
          <w:lang w:eastAsia="ru-RU"/>
        </w:rPr>
        <w:t>Стратегия развития воспитания в Российской Федерации на период до 2025 года</w:t>
      </w:r>
    </w:p>
    <w:p w:rsidR="00EC28D0" w:rsidRPr="00EC28D0" w:rsidRDefault="00EC28D0" w:rsidP="00EC28D0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EC28D0">
        <w:rPr>
          <w:rFonts w:ascii="Arial" w:eastAsia="Times New Roman" w:hAnsi="Arial" w:cs="Arial"/>
          <w:b/>
          <w:bCs/>
          <w:color w:val="000000"/>
          <w:spacing w:val="3"/>
          <w:sz w:val="24"/>
          <w:szCs w:val="24"/>
          <w:lang w:eastAsia="ru-RU"/>
        </w:rPr>
        <w:t>I. Общие положения</w:t>
      </w:r>
    </w:p>
    <w:p w:rsidR="00EC28D0" w:rsidRPr="00EC28D0" w:rsidRDefault="00EC28D0" w:rsidP="00EC28D0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EC28D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</w:t>
      </w:r>
    </w:p>
    <w:p w:rsidR="00EC28D0" w:rsidRPr="00EC28D0" w:rsidRDefault="00EC28D0" w:rsidP="00EC28D0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proofErr w:type="gramStart"/>
      <w:r w:rsidRPr="00EC28D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Стратегия развития воспитания в Российской Федерации на период до 2025 года (далее - Стратегия) разработана во исполнение Национальной стратегии действий в интересах детей на 2012-2017 годы, утвержденной Указом Президента Российской Федерации от 1 июня 2012 г. N 761 "О Национальной стратегии действий в интересах детей на 2012-2017 годы", в части определения ориентиров государственной политики в сфере воспитания.</w:t>
      </w:r>
      <w:proofErr w:type="gramEnd"/>
    </w:p>
    <w:p w:rsidR="00EC28D0" w:rsidRPr="00EC28D0" w:rsidRDefault="00EC28D0" w:rsidP="00EC28D0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EC28D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 xml:space="preserve">Стратегия учитывает положения Конституции Российской Федерации, федеральных законов, указов Президента Российской Федерации, постановлений Правительства Российской Федерации и иных нормативных правовых актов Российской Федерации, затрагивающих сферы образования, </w:t>
      </w:r>
      <w:r w:rsidRPr="00EC28D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lastRenderedPageBreak/>
        <w:t>физической культуры и спорта, культуры, семейной, молодежной, национальной политики, а также международных документов в сфере защиты прав детей, ратифицированных Российской Федерацией.</w:t>
      </w:r>
    </w:p>
    <w:p w:rsidR="00EC28D0" w:rsidRPr="00EC28D0" w:rsidRDefault="00EC28D0" w:rsidP="00EC28D0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EC28D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Стратегия развивает механизмы, предусмотренные Федеральным законом "Об образовании в Российской Федерации", который гарантирует обеспечение воспитания как неотъемлемой части образования, взаимосвязанной с обучением, но осуществляемой также в форме самостоятельной деятельности.</w:t>
      </w:r>
    </w:p>
    <w:p w:rsidR="00EC28D0" w:rsidRPr="00EC28D0" w:rsidRDefault="00EC28D0" w:rsidP="00EC28D0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EC28D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Стратегия создает условия для формирования и реализации комплекса мер, учитывающих особенности современных детей, социальный и психологический контекст их развития, формирует предпосылки для консолидации усилий семьи, общества и государства, направленных на воспитание подрастающего и будущих поколений.</w:t>
      </w:r>
    </w:p>
    <w:p w:rsidR="00EC28D0" w:rsidRPr="00EC28D0" w:rsidRDefault="00EC28D0" w:rsidP="00EC28D0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EC28D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Стратегия опирается на систему духовно-нравственных ценностей, сложившихся в процессе культурного развития России, таких как человеколюбие, справедливость, честь, совесть, воля, личное достоинство, вера в добро и стремление к исполнению нравственного долга перед самим собой, своей семьей и своим Отечеством.</w:t>
      </w:r>
    </w:p>
    <w:p w:rsidR="00EC28D0" w:rsidRPr="00EC28D0" w:rsidRDefault="00EC28D0" w:rsidP="00EC28D0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EC28D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 xml:space="preserve">Стратегия ориентирована на развитие социальных институтов воспитания, обновление воспитательного процесса в системе общего и дополнительного образования, в сферах физической культуры и спорта, культуры на основе оптимального сочетания отечественных традиций, современного опыта, достижений научных школ, культурно-исторического, </w:t>
      </w:r>
      <w:proofErr w:type="spellStart"/>
      <w:r w:rsidRPr="00EC28D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системно-деятельностного</w:t>
      </w:r>
      <w:proofErr w:type="spellEnd"/>
      <w:r w:rsidRPr="00EC28D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 xml:space="preserve"> подхода к социальной ситуации развития ребенка.</w:t>
      </w:r>
    </w:p>
    <w:p w:rsidR="00EC28D0" w:rsidRPr="00EC28D0" w:rsidRDefault="00EC28D0" w:rsidP="00EC28D0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EC28D0">
        <w:rPr>
          <w:rFonts w:ascii="Arial" w:eastAsia="Times New Roman" w:hAnsi="Arial" w:cs="Arial"/>
          <w:b/>
          <w:bCs/>
          <w:color w:val="000000"/>
          <w:spacing w:val="3"/>
          <w:sz w:val="24"/>
          <w:szCs w:val="24"/>
          <w:lang w:eastAsia="ru-RU"/>
        </w:rPr>
        <w:t>II. Цель, задачи, приоритеты Стратегии</w:t>
      </w:r>
    </w:p>
    <w:p w:rsidR="00EC28D0" w:rsidRPr="00EC28D0" w:rsidRDefault="00EC28D0" w:rsidP="00EC28D0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EC28D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Целью Стратегии является определение приоритетов государственной политики в области воспитания и социализации детей, основных направлений и механизмов развития институтов воспитания, формирования общественно-государственной системы воспитания детей в Российской Федерации, учитывающих интересы детей, актуальные потребности современного российского общества и государства, глобальные вызовы и условия развития страны в мировом сообществе.</w:t>
      </w:r>
    </w:p>
    <w:p w:rsidR="00EC28D0" w:rsidRPr="00EC28D0" w:rsidRDefault="00EC28D0" w:rsidP="00EC28D0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EC28D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lastRenderedPageBreak/>
        <w:t>Воспитание детей рассматривается как стратегический общенациональный приоритет, требующий консолидации усилий различных институтов гражданского общества и ведомств на федеральном, региональном и муниципальном уровнях.</w:t>
      </w:r>
    </w:p>
    <w:p w:rsidR="00EC28D0" w:rsidRPr="00EC28D0" w:rsidRDefault="00EC28D0" w:rsidP="00EC28D0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EC28D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Для достижения цели Стратегии необходимо решение следующих задач:</w:t>
      </w:r>
    </w:p>
    <w:p w:rsidR="00EC28D0" w:rsidRPr="00EC28D0" w:rsidRDefault="00EC28D0" w:rsidP="00EC28D0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EC28D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создание условий для консолидации усилий социальных институтов по воспитанию подрастающего поколения;</w:t>
      </w:r>
    </w:p>
    <w:p w:rsidR="00EC28D0" w:rsidRPr="00EC28D0" w:rsidRDefault="00EC28D0" w:rsidP="00EC28D0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EC28D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обеспечение поддержки семейного воспитания, содействие формированию ответственного отношения родителей или законных представителей к воспитанию детей;</w:t>
      </w:r>
    </w:p>
    <w:p w:rsidR="00EC28D0" w:rsidRPr="00EC28D0" w:rsidRDefault="00EC28D0" w:rsidP="00EC28D0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EC28D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повышение эффективности воспитательной деятельности в системе образования, физической культуры и спорта, культуры и уровня психолого-педагогической поддержки социализации детей;</w:t>
      </w:r>
    </w:p>
    <w:p w:rsidR="00EC28D0" w:rsidRPr="00EC28D0" w:rsidRDefault="00EC28D0" w:rsidP="00EC28D0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EC28D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создание условий для повышения ресурсного, организационного, методического обеспечения воспитательной деятельности и ответственности за ее результаты;</w:t>
      </w:r>
    </w:p>
    <w:p w:rsidR="00EC28D0" w:rsidRPr="00EC28D0" w:rsidRDefault="00EC28D0" w:rsidP="00EC28D0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EC28D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 xml:space="preserve">формирование </w:t>
      </w:r>
      <w:proofErr w:type="spellStart"/>
      <w:r w:rsidRPr="00EC28D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социокультурной</w:t>
      </w:r>
      <w:proofErr w:type="spellEnd"/>
      <w:r w:rsidRPr="00EC28D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 xml:space="preserve"> инфраструктуры, содействующей успешной социализации детей и интегрирующей воспитательные возможности образовательных, культурных, спортивных, научных, экскурсионно-туристических и других организаций;</w:t>
      </w:r>
    </w:p>
    <w:p w:rsidR="00EC28D0" w:rsidRPr="00EC28D0" w:rsidRDefault="00EC28D0" w:rsidP="00EC28D0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EC28D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создание условий для повышения эффективности воспитательной деятельности в организациях, осуществляющих образовательную деятельность, находящихся в сельских поселениях;</w:t>
      </w:r>
    </w:p>
    <w:p w:rsidR="00EC28D0" w:rsidRPr="00EC28D0" w:rsidRDefault="00EC28D0" w:rsidP="00EC28D0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EC28D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повышение эффективности комплексной поддержки уязвимых категорий детей (с ограниченными возможностями здоровья, оставшихся без попечения родителей, находящихся в социально опасном положении, сирот), способствующей их социальной реабилитации и полноценной интеграции в общество;</w:t>
      </w:r>
    </w:p>
    <w:p w:rsidR="00EC28D0" w:rsidRPr="00EC28D0" w:rsidRDefault="00EC28D0" w:rsidP="00EC28D0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EC28D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обеспечение условий для повышения социальной, коммуникативной и педагогической компетентности родителей.</w:t>
      </w:r>
    </w:p>
    <w:p w:rsidR="00EC28D0" w:rsidRPr="00EC28D0" w:rsidRDefault="00EC28D0" w:rsidP="00EC28D0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EC28D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Приоритетами государственной политики в области воспитания являются:</w:t>
      </w:r>
    </w:p>
    <w:p w:rsidR="00EC28D0" w:rsidRPr="00EC28D0" w:rsidRDefault="00EC28D0" w:rsidP="00EC28D0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EC28D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lastRenderedPageBreak/>
        <w:t>создание условий для воспитания здоровой, счастливой, свободной, ориентированной на труд личности;</w:t>
      </w:r>
    </w:p>
    <w:p w:rsidR="00EC28D0" w:rsidRPr="00EC28D0" w:rsidRDefault="00EC28D0" w:rsidP="00EC28D0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EC28D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формирование у детей высокого уровня духовно-нравственного развития, чувства причастности к историко-культурной общности российского народа и судьбе России;</w:t>
      </w:r>
    </w:p>
    <w:p w:rsidR="00EC28D0" w:rsidRPr="00EC28D0" w:rsidRDefault="00EC28D0" w:rsidP="00EC28D0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EC28D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поддержка единства и целостности, преемственности и непрерывности воспитания;</w:t>
      </w:r>
    </w:p>
    <w:p w:rsidR="00EC28D0" w:rsidRPr="00EC28D0" w:rsidRDefault="00EC28D0" w:rsidP="00EC28D0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EC28D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поддержка общественных институтов, которые являются носителями духовных ценностей;</w:t>
      </w:r>
    </w:p>
    <w:p w:rsidR="00EC28D0" w:rsidRPr="00EC28D0" w:rsidRDefault="00EC28D0" w:rsidP="00EC28D0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EC28D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формирование уважения к русскому языку как государственному языку Российской Федерации, являющемуся основой гражданской идентичности россиян и главным фактором национального самоопределения;</w:t>
      </w:r>
    </w:p>
    <w:p w:rsidR="00EC28D0" w:rsidRPr="00EC28D0" w:rsidRDefault="00EC28D0" w:rsidP="00EC28D0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EC28D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обеспечение защиты прав и соблюдение законных интересов каждого ребенка, в том числе гарантий доступности ресурсов системы образования, физической культуры и спорта, культуры и воспитания;</w:t>
      </w:r>
    </w:p>
    <w:p w:rsidR="00EC28D0" w:rsidRPr="00EC28D0" w:rsidRDefault="00EC28D0" w:rsidP="00EC28D0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EC28D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формирование внутренней позиции личности по отношению к окружающей социальной действительности;</w:t>
      </w:r>
    </w:p>
    <w:p w:rsidR="00EC28D0" w:rsidRPr="00EC28D0" w:rsidRDefault="00EC28D0" w:rsidP="00EC28D0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EC28D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 xml:space="preserve">развитие на основе признания определяющей роли семьи и соблюдения прав родителей кооперации и сотрудничества субъектов системы воспитания (семьи, общества, государства, образовательных, научных, традиционных религиозных организаций, учреждений культуры и спорта, средств массовой информации, </w:t>
      </w:r>
      <w:proofErr w:type="spellStart"/>
      <w:proofErr w:type="gramStart"/>
      <w:r w:rsidRPr="00EC28D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бизнес-сообществ</w:t>
      </w:r>
      <w:proofErr w:type="spellEnd"/>
      <w:proofErr w:type="gramEnd"/>
      <w:r w:rsidRPr="00EC28D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) с целью совершенствования содержания и условий воспитания подрастающего поколения России.</w:t>
      </w:r>
    </w:p>
    <w:p w:rsidR="00EC28D0" w:rsidRPr="00EC28D0" w:rsidRDefault="00EC28D0" w:rsidP="00EC28D0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EC28D0">
        <w:rPr>
          <w:rFonts w:ascii="Arial" w:eastAsia="Times New Roman" w:hAnsi="Arial" w:cs="Arial"/>
          <w:b/>
          <w:bCs/>
          <w:color w:val="000000"/>
          <w:spacing w:val="3"/>
          <w:sz w:val="24"/>
          <w:szCs w:val="24"/>
          <w:lang w:eastAsia="ru-RU"/>
        </w:rPr>
        <w:t>III. Основные направления развития воспитания</w:t>
      </w:r>
    </w:p>
    <w:p w:rsidR="00EC28D0" w:rsidRPr="00EC28D0" w:rsidRDefault="00EC28D0" w:rsidP="00EC28D0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EC28D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1. Развитие социальных институтов воспитания</w:t>
      </w:r>
    </w:p>
    <w:p w:rsidR="00EC28D0" w:rsidRPr="00EC28D0" w:rsidRDefault="00EC28D0" w:rsidP="00EC28D0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EC28D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Поддержка семейного воспитания включает:</w:t>
      </w:r>
    </w:p>
    <w:p w:rsidR="00EC28D0" w:rsidRPr="00EC28D0" w:rsidRDefault="00EC28D0" w:rsidP="00EC28D0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EC28D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содействие укреплению семьи и защиту приоритетного права родителей на воспитание детей перед всеми иными лицами;</w:t>
      </w:r>
    </w:p>
    <w:p w:rsidR="00EC28D0" w:rsidRPr="00EC28D0" w:rsidRDefault="00EC28D0" w:rsidP="00EC28D0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EC28D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lastRenderedPageBreak/>
        <w:t>повышение социального статуса и общественного престижа отцовства, материнства, многодетности, в том числе среди приемных родителей;</w:t>
      </w:r>
    </w:p>
    <w:p w:rsidR="00EC28D0" w:rsidRPr="00EC28D0" w:rsidRDefault="00EC28D0" w:rsidP="00EC28D0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EC28D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содействие развитию культуры семейного воспитания детей на основе традиционных семейных духовно-нравственных ценностей;</w:t>
      </w:r>
    </w:p>
    <w:p w:rsidR="00EC28D0" w:rsidRPr="00EC28D0" w:rsidRDefault="00EC28D0" w:rsidP="00EC28D0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EC28D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популяризацию лучшего опыта воспитания детей в семьях, в том числе многодетных и приемных;</w:t>
      </w:r>
    </w:p>
    <w:p w:rsidR="00EC28D0" w:rsidRPr="00EC28D0" w:rsidRDefault="00EC28D0" w:rsidP="00EC28D0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EC28D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 xml:space="preserve">возрождение значимости больших </w:t>
      </w:r>
      <w:proofErr w:type="spellStart"/>
      <w:r w:rsidRPr="00EC28D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многопоколенных</w:t>
      </w:r>
      <w:proofErr w:type="spellEnd"/>
      <w:r w:rsidRPr="00EC28D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 xml:space="preserve"> семей, профессиональных династий;</w:t>
      </w:r>
    </w:p>
    <w:p w:rsidR="00EC28D0" w:rsidRPr="00EC28D0" w:rsidRDefault="00EC28D0" w:rsidP="00EC28D0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EC28D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создание условий для расширения участия семьи в воспитательной деятельности организаций, осуществляющих образовательную деятельность и работающих с детьми;</w:t>
      </w:r>
    </w:p>
    <w:p w:rsidR="00EC28D0" w:rsidRPr="00EC28D0" w:rsidRDefault="00EC28D0" w:rsidP="00EC28D0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EC28D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расширение инфраструктуры семейного отдыха, семейного образовательного туризма и спорта, включая организованный отдых в каникулярное время;</w:t>
      </w:r>
    </w:p>
    <w:p w:rsidR="00EC28D0" w:rsidRPr="00EC28D0" w:rsidRDefault="00EC28D0" w:rsidP="00EC28D0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EC28D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поддержку семейных клубов, клубов по месту жительства, семейных и родительских объединений, содействующих укреплению семьи, сохранению и возрождению семейных и нравственных ценностей с учетом роли религии и традиционной культуры местных сообществ;</w:t>
      </w:r>
    </w:p>
    <w:p w:rsidR="00EC28D0" w:rsidRPr="00EC28D0" w:rsidRDefault="00EC28D0" w:rsidP="00EC28D0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EC28D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создание условий для просвещения и консультирования родителей по правовым, экономическим, медицинским, психолого-педагогическим и иным вопросам семейного воспитания.</w:t>
      </w:r>
    </w:p>
    <w:p w:rsidR="00EC28D0" w:rsidRPr="00EC28D0" w:rsidRDefault="00EC28D0" w:rsidP="00EC28D0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EC28D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Развитие воспитания в системе образования предполагает:</w:t>
      </w:r>
    </w:p>
    <w:p w:rsidR="00EC28D0" w:rsidRPr="00EC28D0" w:rsidRDefault="00EC28D0" w:rsidP="00EC28D0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EC28D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обновление содержания воспитания, внедрение форм и методов, основанных на лучшем педагогическом опыте в сфере воспитания и способствующих совершенствованию и эффективной реализации воспитательного компонента федеральных государственных образовательных стандартов;</w:t>
      </w:r>
    </w:p>
    <w:p w:rsidR="00EC28D0" w:rsidRPr="00EC28D0" w:rsidRDefault="00EC28D0" w:rsidP="00EC28D0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EC28D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 xml:space="preserve">полноценное использование в образовательных программах воспитательного потенциала учебных дисциплин, в том числе гуманитарного, </w:t>
      </w:r>
      <w:proofErr w:type="spellStart"/>
      <w:proofErr w:type="gramStart"/>
      <w:r w:rsidRPr="00EC28D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естественно-научного</w:t>
      </w:r>
      <w:proofErr w:type="spellEnd"/>
      <w:proofErr w:type="gramEnd"/>
      <w:r w:rsidRPr="00EC28D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, социально-экономического профилей;</w:t>
      </w:r>
    </w:p>
    <w:p w:rsidR="00EC28D0" w:rsidRPr="00EC28D0" w:rsidRDefault="00EC28D0" w:rsidP="00EC28D0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EC28D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lastRenderedPageBreak/>
        <w:t>содействие разработке и реализации программ воспитания обучающихся в организациях, осуществляющих образовательную деятельность, которые направлены на повышение уважения детей друг к другу, к семье и родителям, учителю, старшим поколениям, а также на подготовку личности к семейной и общественной жизни, трудовой деятельности;</w:t>
      </w:r>
    </w:p>
    <w:p w:rsidR="00EC28D0" w:rsidRPr="00EC28D0" w:rsidRDefault="00EC28D0" w:rsidP="00EC28D0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EC28D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развитие вариативности воспитательных систем и технологий, нацеленных на формирование индивидуальной траектории развития личности ребенка с учетом его потребностей, интересов и способностей;</w:t>
      </w:r>
    </w:p>
    <w:p w:rsidR="00EC28D0" w:rsidRPr="00EC28D0" w:rsidRDefault="00EC28D0" w:rsidP="00EC28D0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EC28D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использование чтения, в том числе семейного, для познания мира и формирования личности;</w:t>
      </w:r>
    </w:p>
    <w:p w:rsidR="00EC28D0" w:rsidRPr="00EC28D0" w:rsidRDefault="00EC28D0" w:rsidP="00EC28D0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EC28D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совершенствование условий для выявления и поддержки одаренных детей;</w:t>
      </w:r>
    </w:p>
    <w:p w:rsidR="00EC28D0" w:rsidRPr="00EC28D0" w:rsidRDefault="00EC28D0" w:rsidP="00EC28D0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EC28D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 xml:space="preserve">развитие форм включения детей в интеллектуально-познавательную, творческую, трудовую, общественно полезную, художественно-эстетическую, физкультурно-спортивную, игровую деятельность, в том числе на основе </w:t>
      </w:r>
      <w:proofErr w:type="gramStart"/>
      <w:r w:rsidRPr="00EC28D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использования потенциала системы дополнительного образования детей</w:t>
      </w:r>
      <w:proofErr w:type="gramEnd"/>
      <w:r w:rsidRPr="00EC28D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 xml:space="preserve"> и других организаций сферы физической культуры и спорта, культуры;</w:t>
      </w:r>
    </w:p>
    <w:p w:rsidR="00EC28D0" w:rsidRPr="00EC28D0" w:rsidRDefault="00EC28D0" w:rsidP="00EC28D0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EC28D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создание условий для повышения у детей уровня владения русским языком, языками народов России, иностранными языками, навыками коммуникации;</w:t>
      </w:r>
    </w:p>
    <w:p w:rsidR="00EC28D0" w:rsidRPr="00EC28D0" w:rsidRDefault="00EC28D0" w:rsidP="00EC28D0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EC28D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знакомство с лучшими образцами мировой и отечественной культуры.</w:t>
      </w:r>
    </w:p>
    <w:p w:rsidR="00EC28D0" w:rsidRPr="00EC28D0" w:rsidRDefault="00EC28D0" w:rsidP="00EC28D0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EC28D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Расширение воспитательных возможностей информационных ресурсов предусматривает:</w:t>
      </w:r>
    </w:p>
    <w:p w:rsidR="00EC28D0" w:rsidRPr="00EC28D0" w:rsidRDefault="00EC28D0" w:rsidP="00EC28D0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EC28D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создание условий, методов и технологий для использования возможностей информационных ресурсов, в первую очередь информационно-телекоммуникационной сети Интернет, в целях воспитания и социализации детей;</w:t>
      </w:r>
    </w:p>
    <w:p w:rsidR="00EC28D0" w:rsidRPr="00EC28D0" w:rsidRDefault="00EC28D0" w:rsidP="00EC28D0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EC28D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информационное организационно-методическое оснащение воспитательной деятельности в соответствии с современными требованиями;</w:t>
      </w:r>
    </w:p>
    <w:p w:rsidR="00EC28D0" w:rsidRPr="00EC28D0" w:rsidRDefault="00EC28D0" w:rsidP="00EC28D0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EC28D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содействие популяризации в информационном пространстве традиционных российских культурных, в том числе эстетических, нравственных и семейных ценностей и норм поведения;</w:t>
      </w:r>
    </w:p>
    <w:p w:rsidR="00EC28D0" w:rsidRPr="00EC28D0" w:rsidRDefault="00EC28D0" w:rsidP="00EC28D0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EC28D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lastRenderedPageBreak/>
        <w:t>воспитание в детях умения совершать правильный выбор в условиях возможного негативного воздействия информационных ресурсов;</w:t>
      </w:r>
    </w:p>
    <w:p w:rsidR="00EC28D0" w:rsidRPr="00EC28D0" w:rsidRDefault="00EC28D0" w:rsidP="00EC28D0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EC28D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обеспечение условий защиты детей от информации, причиняющей вред их здоровью и психическому развитию.</w:t>
      </w:r>
    </w:p>
    <w:p w:rsidR="00EC28D0" w:rsidRPr="00EC28D0" w:rsidRDefault="00EC28D0" w:rsidP="00EC28D0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EC28D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Поддержка общественных объединений в сфере воспитания предполагает:</w:t>
      </w:r>
    </w:p>
    <w:p w:rsidR="00EC28D0" w:rsidRPr="00EC28D0" w:rsidRDefault="00EC28D0" w:rsidP="00EC28D0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EC28D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улучшение условий для эффективного взаимодействия детских и иных общественных объединений с образовательными организациями общего, профессионального и дополнительного образования в целях содействия реализации и развития лидерского и творческого потенциала детей, а также с другими организациями, осуществляющими деятельность с детьми в сферах физической культуры и спорта, культуры и других сферах;</w:t>
      </w:r>
    </w:p>
    <w:p w:rsidR="00EC28D0" w:rsidRPr="00EC28D0" w:rsidRDefault="00EC28D0" w:rsidP="00EC28D0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EC28D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поддержку ученического самоуправления и повышение роли организаций обучающихся в управлении образовательным процессом;</w:t>
      </w:r>
    </w:p>
    <w:p w:rsidR="00EC28D0" w:rsidRPr="00EC28D0" w:rsidRDefault="00EC28D0" w:rsidP="00EC28D0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EC28D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поддержку общественных объединений, содействующих воспитательной деятельности в образовательных и иных организациях;</w:t>
      </w:r>
    </w:p>
    <w:p w:rsidR="00EC28D0" w:rsidRPr="00EC28D0" w:rsidRDefault="00EC28D0" w:rsidP="00EC28D0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EC28D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привлечение детей к участию в социально значимых познавательных, творческих, культурных, краеведческих, спортивных и благотворительных проектах, в волонтерском движении;</w:t>
      </w:r>
    </w:p>
    <w:p w:rsidR="00EC28D0" w:rsidRPr="00EC28D0" w:rsidRDefault="00EC28D0" w:rsidP="00EC28D0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EC28D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расширение государственно-частного партнерства в сфере воспитания детей.</w:t>
      </w:r>
    </w:p>
    <w:p w:rsidR="00EC28D0" w:rsidRPr="00EC28D0" w:rsidRDefault="00EC28D0" w:rsidP="00EC28D0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EC28D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2. Обновление воспитательного процесса с учетом современных достижений науки и на основе отечественных традиций</w:t>
      </w:r>
    </w:p>
    <w:p w:rsidR="00EC28D0" w:rsidRPr="00EC28D0" w:rsidRDefault="00EC28D0" w:rsidP="00EC28D0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EC28D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Гражданское воспитание включает:</w:t>
      </w:r>
    </w:p>
    <w:p w:rsidR="00EC28D0" w:rsidRPr="00EC28D0" w:rsidRDefault="00EC28D0" w:rsidP="00EC28D0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EC28D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создание условий для воспитания у детей активной гражданской позиции, гражданской ответственности, основанной на традиционных культурных, духовных и нравственных ценностях российского общества;</w:t>
      </w:r>
    </w:p>
    <w:p w:rsidR="00EC28D0" w:rsidRPr="00EC28D0" w:rsidRDefault="00EC28D0" w:rsidP="00EC28D0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EC28D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развитие культуры межнационального общения;</w:t>
      </w:r>
    </w:p>
    <w:p w:rsidR="00EC28D0" w:rsidRPr="00EC28D0" w:rsidRDefault="00EC28D0" w:rsidP="00EC28D0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EC28D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формирование приверженности идеям интернационализма, дружбы, равенства, взаимопомощи народов;</w:t>
      </w:r>
    </w:p>
    <w:p w:rsidR="00EC28D0" w:rsidRPr="00EC28D0" w:rsidRDefault="00EC28D0" w:rsidP="00EC28D0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EC28D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lastRenderedPageBreak/>
        <w:t>воспитание уважительного отношения к национальному достоинству людей, их чувствам, религиозным убеждениям;</w:t>
      </w:r>
    </w:p>
    <w:p w:rsidR="00EC28D0" w:rsidRPr="00EC28D0" w:rsidRDefault="00EC28D0" w:rsidP="00EC28D0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EC28D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развитие правовой и политической культуры детей, расширение конструктивного участия в принятии решений, затрагивающих их права и интересы, в том числе в различных формах самоорганизации, самоуправления, общественно значимой деятельности;</w:t>
      </w:r>
    </w:p>
    <w:p w:rsidR="00EC28D0" w:rsidRPr="00EC28D0" w:rsidRDefault="00EC28D0" w:rsidP="00EC28D0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EC28D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развитие в детской среде ответственности, принципов коллективизма и социальной солидарности;</w:t>
      </w:r>
    </w:p>
    <w:p w:rsidR="00EC28D0" w:rsidRPr="00EC28D0" w:rsidRDefault="00EC28D0" w:rsidP="00EC28D0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EC28D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формирование стабильной системы нравственных и смысловых установок личности, позволяющих противостоять идеологии экстремизма, национализма, ксенофобии, коррупции, дискриминации по социальным, религиозным, расовым, национальным признакам и другим негативным социальным явлениям;</w:t>
      </w:r>
    </w:p>
    <w:p w:rsidR="00EC28D0" w:rsidRPr="00EC28D0" w:rsidRDefault="00EC28D0" w:rsidP="00EC28D0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EC28D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разработку и реализацию программ воспитания, способствующих правовой, социальной и культурной адаптации детей, в том числе детей из семей мигрантов.</w:t>
      </w:r>
    </w:p>
    <w:p w:rsidR="00EC28D0" w:rsidRPr="00EC28D0" w:rsidRDefault="00EC28D0" w:rsidP="00EC28D0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EC28D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Патриотическое воспитание и формирование российской идентичности предусматривает:</w:t>
      </w:r>
    </w:p>
    <w:p w:rsidR="00EC28D0" w:rsidRPr="00EC28D0" w:rsidRDefault="00EC28D0" w:rsidP="00EC28D0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EC28D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создание системы комплексного методического сопровождения деятельности педагогов и других работников, участвующих в воспитании подрастающего поколения, по формированию российской гражданской идентичности;</w:t>
      </w:r>
    </w:p>
    <w:p w:rsidR="00EC28D0" w:rsidRPr="00EC28D0" w:rsidRDefault="00EC28D0" w:rsidP="00EC28D0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EC28D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формирование у детей патриотизма, чувства гордости за свою Родину, готовности к защите интересов Отечества, ответственности за будущее России на основе развития программ патриотического воспитания детей, в том числе военно-патриотического воспитания;</w:t>
      </w:r>
    </w:p>
    <w:p w:rsidR="00EC28D0" w:rsidRPr="00EC28D0" w:rsidRDefault="00EC28D0" w:rsidP="00EC28D0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proofErr w:type="gramStart"/>
      <w:r w:rsidRPr="00EC28D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повышение качества преподавания гуманитарных учебных предметов, обеспечивающего ориентацию обучающихся в современных общественно-политических процессах, происходящих в России и мире, а также осознанную выработку собственной позиции по отношению к ним на основе знания и осмысления истории, духовных ценностей и достижений нашей страны;</w:t>
      </w:r>
      <w:proofErr w:type="gramEnd"/>
    </w:p>
    <w:p w:rsidR="00EC28D0" w:rsidRPr="00EC28D0" w:rsidRDefault="00EC28D0" w:rsidP="00EC28D0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EC28D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lastRenderedPageBreak/>
        <w:t>развитие у подрастающего поколения уважения к таким символам государства, как герб, флаг, гимн Российской Федерации, к историческим символам и памятникам Отечества;</w:t>
      </w:r>
    </w:p>
    <w:p w:rsidR="00EC28D0" w:rsidRPr="00EC28D0" w:rsidRDefault="00EC28D0" w:rsidP="00EC28D0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EC28D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развитие поисковой и краеведческой деятельности, детского познавательного туризма.</w:t>
      </w:r>
    </w:p>
    <w:p w:rsidR="00EC28D0" w:rsidRPr="00EC28D0" w:rsidRDefault="00EC28D0" w:rsidP="00EC28D0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EC28D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Духовное и нравственное воспитание детей на основе российских традиционных ценностей осуществляется за счет:</w:t>
      </w:r>
    </w:p>
    <w:p w:rsidR="00EC28D0" w:rsidRPr="00EC28D0" w:rsidRDefault="00EC28D0" w:rsidP="00EC28D0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EC28D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развития у детей нравственных чувств (чести, долга, справедливости, милосердия и дружелюбия);</w:t>
      </w:r>
    </w:p>
    <w:p w:rsidR="00EC28D0" w:rsidRPr="00EC28D0" w:rsidRDefault="00EC28D0" w:rsidP="00EC28D0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EC28D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формирования выраженной в поведении нравственной позиции, в том числе способности к сознательному выбору добра;</w:t>
      </w:r>
    </w:p>
    <w:p w:rsidR="00EC28D0" w:rsidRPr="00EC28D0" w:rsidRDefault="00EC28D0" w:rsidP="00EC28D0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EC28D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развития сопереживания и формирования позитивного отношения к людям, в том числе к лицам с ограниченными возможностями здоровья и инвалидам;</w:t>
      </w:r>
    </w:p>
    <w:p w:rsidR="00EC28D0" w:rsidRPr="00EC28D0" w:rsidRDefault="00EC28D0" w:rsidP="00EC28D0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EC28D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расширения сотрудничества между государством и обществом, общественными организациями и институтами в сфере духовно-нравственного воспитания детей, в том числе традиционными религиозными общинами;</w:t>
      </w:r>
    </w:p>
    <w:p w:rsidR="00EC28D0" w:rsidRPr="00EC28D0" w:rsidRDefault="00EC28D0" w:rsidP="00EC28D0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EC28D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содействия формированию у детей позитивных жизненных ориентиров и планов;</w:t>
      </w:r>
    </w:p>
    <w:p w:rsidR="00EC28D0" w:rsidRPr="00EC28D0" w:rsidRDefault="00EC28D0" w:rsidP="00EC28D0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EC28D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оказания помощи детям в выработке моделей поведения в различных трудных жизненных ситуациях, в том числе проблемных, стрессовых и конфликтных.</w:t>
      </w:r>
    </w:p>
    <w:p w:rsidR="00EC28D0" w:rsidRPr="00EC28D0" w:rsidRDefault="00EC28D0" w:rsidP="00EC28D0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EC28D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Приобщение детей к культурному наследию предполагает:</w:t>
      </w:r>
    </w:p>
    <w:p w:rsidR="00EC28D0" w:rsidRPr="00EC28D0" w:rsidRDefault="00EC28D0" w:rsidP="00EC28D0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EC28D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эффективное использование уникального российского культурного наследия, в том числе литературного, музыкального, художественного, театрального и кинематографического;</w:t>
      </w:r>
    </w:p>
    <w:p w:rsidR="00EC28D0" w:rsidRPr="00EC28D0" w:rsidRDefault="00EC28D0" w:rsidP="00EC28D0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EC28D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создание равных для всех детей возможностей доступа к культурным ценностям;</w:t>
      </w:r>
    </w:p>
    <w:p w:rsidR="00EC28D0" w:rsidRPr="00EC28D0" w:rsidRDefault="00EC28D0" w:rsidP="00EC28D0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EC28D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воспитание уважения к культуре, языкам, традициям и обычаям народов, проживающих в Российской Федерации;</w:t>
      </w:r>
    </w:p>
    <w:p w:rsidR="00EC28D0" w:rsidRPr="00EC28D0" w:rsidRDefault="00EC28D0" w:rsidP="00EC28D0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EC28D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lastRenderedPageBreak/>
        <w:t>увеличение доступности детской литературы для семей, приобщение детей к классическим и современным высокохудожественным отечественным и мировым произведениям искусства и литературы;</w:t>
      </w:r>
    </w:p>
    <w:p w:rsidR="00EC28D0" w:rsidRPr="00EC28D0" w:rsidRDefault="00EC28D0" w:rsidP="00EC28D0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EC28D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создание условий для доступности музейной и театральной культуры для детей;</w:t>
      </w:r>
    </w:p>
    <w:p w:rsidR="00EC28D0" w:rsidRPr="00EC28D0" w:rsidRDefault="00EC28D0" w:rsidP="00EC28D0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EC28D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развитие музейной и театральной педагогики;</w:t>
      </w:r>
    </w:p>
    <w:p w:rsidR="00EC28D0" w:rsidRPr="00EC28D0" w:rsidRDefault="00EC28D0" w:rsidP="00EC28D0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EC28D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поддержку мер по созданию и распространению произведений искусства и культуры, проведению культурных мероприятий, направленных на популяризацию российских культурных, нравственных и семейных ценностей;</w:t>
      </w:r>
    </w:p>
    <w:p w:rsidR="00EC28D0" w:rsidRPr="00EC28D0" w:rsidRDefault="00EC28D0" w:rsidP="00EC28D0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EC28D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создание и поддержку производства художественных, документальных, научно-популярных, учебных и анимационных фильмов, направленных на нравственное, гражданско-патриотическое и общекультурное развитие детей;</w:t>
      </w:r>
    </w:p>
    <w:p w:rsidR="00EC28D0" w:rsidRPr="00EC28D0" w:rsidRDefault="00EC28D0" w:rsidP="00EC28D0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EC28D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повышение роли библиотек, в том числе библиотек в системе образования, в приобщении к сокровищнице мировой и отечественной культуры, в том числе с использованием информационных технологий;</w:t>
      </w:r>
    </w:p>
    <w:p w:rsidR="00EC28D0" w:rsidRPr="00EC28D0" w:rsidRDefault="00EC28D0" w:rsidP="00EC28D0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EC28D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создание условий для сохранения, поддержки и развития этнических культурных традиций и народного творчества.</w:t>
      </w:r>
    </w:p>
    <w:p w:rsidR="00EC28D0" w:rsidRPr="00EC28D0" w:rsidRDefault="00EC28D0" w:rsidP="00EC28D0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EC28D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Популяризация научных знаний среди детей подразумевает:</w:t>
      </w:r>
    </w:p>
    <w:p w:rsidR="00EC28D0" w:rsidRPr="00EC28D0" w:rsidRDefault="00EC28D0" w:rsidP="00EC28D0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EC28D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содействие повышению привлекательности науки для подрастающего поколения, поддержку научно-технического творчества детей;</w:t>
      </w:r>
    </w:p>
    <w:p w:rsidR="00EC28D0" w:rsidRPr="00EC28D0" w:rsidRDefault="00EC28D0" w:rsidP="00EC28D0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EC28D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создание условий для получения детьми достоверной информации о передовых достижениях и открытиях мировой и отечественной науки, повышения заинтересованности подрастающего поколения в научных познаниях об устройстве мира и общества.</w:t>
      </w:r>
    </w:p>
    <w:p w:rsidR="00EC28D0" w:rsidRPr="00EC28D0" w:rsidRDefault="00EC28D0" w:rsidP="00EC28D0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EC28D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Физическое воспитание и формирование культуры здоровья включает:</w:t>
      </w:r>
    </w:p>
    <w:p w:rsidR="00EC28D0" w:rsidRPr="00EC28D0" w:rsidRDefault="00EC28D0" w:rsidP="00EC28D0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EC28D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формирование у подрастающего поколения ответственного отношения к своему здоровью и потребности в здоровом образе жизни;</w:t>
      </w:r>
    </w:p>
    <w:p w:rsidR="00EC28D0" w:rsidRPr="00EC28D0" w:rsidRDefault="00EC28D0" w:rsidP="00EC28D0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EC28D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lastRenderedPageBreak/>
        <w:t>формирование в детской и семейной среде системы мотивации к активному и здоровому образу жизни, занятиям физической культурой и спортом, развитие культуры здорового питания;</w:t>
      </w:r>
    </w:p>
    <w:p w:rsidR="00EC28D0" w:rsidRPr="00EC28D0" w:rsidRDefault="00EC28D0" w:rsidP="00EC28D0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EC28D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создание для детей, в том числе детей с ограниченными возможностями здоровья, условий для регулярных занятий физической культурой и спортом, развивающего отдыха и оздоровления, в том числе на основе развития спортивной инфраструктуры и повышения эффективности ее использования;</w:t>
      </w:r>
    </w:p>
    <w:p w:rsidR="00EC28D0" w:rsidRPr="00EC28D0" w:rsidRDefault="00EC28D0" w:rsidP="00EC28D0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EC28D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 xml:space="preserve">развитие культуры безопасной жизнедеятельности, профилактику наркотической и алкогольной зависимости, </w:t>
      </w:r>
      <w:proofErr w:type="spellStart"/>
      <w:r w:rsidRPr="00EC28D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табакокурения</w:t>
      </w:r>
      <w:proofErr w:type="spellEnd"/>
      <w:r w:rsidRPr="00EC28D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 xml:space="preserve"> и других вредных привычек;</w:t>
      </w:r>
    </w:p>
    <w:p w:rsidR="00EC28D0" w:rsidRPr="00EC28D0" w:rsidRDefault="00EC28D0" w:rsidP="00EC28D0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EC28D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предоставление обучающимся образовательных организаций, а также детям, занимающимся в иных организациях, условий для физического совершенствования на основе регулярных занятий физкультурой и спортом в соответствии с индивидуальными способностями и склонностями детей;</w:t>
      </w:r>
    </w:p>
    <w:p w:rsidR="00EC28D0" w:rsidRPr="00EC28D0" w:rsidRDefault="00EC28D0" w:rsidP="00EC28D0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EC28D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использование потенциала спортивной деятельности для профилактики асоциального поведения;</w:t>
      </w:r>
    </w:p>
    <w:p w:rsidR="00EC28D0" w:rsidRPr="00EC28D0" w:rsidRDefault="00EC28D0" w:rsidP="00EC28D0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EC28D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содействие проведению массовых общественно-спортивных мероприятий и привлечение к участию в них детей.</w:t>
      </w:r>
    </w:p>
    <w:p w:rsidR="00EC28D0" w:rsidRPr="00EC28D0" w:rsidRDefault="00EC28D0" w:rsidP="00EC28D0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EC28D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Трудовое воспитание и профессиональное самоопределение реализуется посредством:</w:t>
      </w:r>
    </w:p>
    <w:p w:rsidR="00EC28D0" w:rsidRPr="00EC28D0" w:rsidRDefault="00EC28D0" w:rsidP="00EC28D0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EC28D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воспитания у детей уважения к труду и людям труда, трудовым достижениям;</w:t>
      </w:r>
    </w:p>
    <w:p w:rsidR="00EC28D0" w:rsidRPr="00EC28D0" w:rsidRDefault="00EC28D0" w:rsidP="00EC28D0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EC28D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формирования у детей умений и навыков самообслуживания, потребности трудиться, добросовестного, ответственного и творческого отношения к разным видам трудовой деятельности, включая обучение и выполнение домашних обязанностей;</w:t>
      </w:r>
    </w:p>
    <w:p w:rsidR="00EC28D0" w:rsidRPr="00EC28D0" w:rsidRDefault="00EC28D0" w:rsidP="00EC28D0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EC28D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развития навыков совместной работы, умения работать самостоятельно, мобилизуя необходимые ресурсы, правильно оценивая смысл и последствия своих действий;</w:t>
      </w:r>
    </w:p>
    <w:p w:rsidR="00EC28D0" w:rsidRPr="00EC28D0" w:rsidRDefault="00EC28D0" w:rsidP="00EC28D0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EC28D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содействия профессиональному самоопределению, приобщения детей к социально значимой деятельности для осмысленного выбора профессии.</w:t>
      </w:r>
    </w:p>
    <w:p w:rsidR="00EC28D0" w:rsidRPr="00EC28D0" w:rsidRDefault="00EC28D0" w:rsidP="00EC28D0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EC28D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lastRenderedPageBreak/>
        <w:t>Экологическое воспитание включает:</w:t>
      </w:r>
    </w:p>
    <w:p w:rsidR="00EC28D0" w:rsidRPr="00EC28D0" w:rsidRDefault="00EC28D0" w:rsidP="00EC28D0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EC28D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развитие у детей и их родителей экологической культуры, бережного отношения к родной земле, природным богатствам России и мира;</w:t>
      </w:r>
    </w:p>
    <w:p w:rsidR="00EC28D0" w:rsidRPr="00EC28D0" w:rsidRDefault="00EC28D0" w:rsidP="00EC28D0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EC28D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воспитание чувства ответственности за состояние природных ресурсов, умений и навыков разумного природопользования, нетерпимого отношения к действиям, приносящим вред экологии.</w:t>
      </w:r>
    </w:p>
    <w:p w:rsidR="00EC28D0" w:rsidRPr="00EC28D0" w:rsidRDefault="00EC28D0" w:rsidP="00EC28D0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EC28D0">
        <w:rPr>
          <w:rFonts w:ascii="Arial" w:eastAsia="Times New Roman" w:hAnsi="Arial" w:cs="Arial"/>
          <w:b/>
          <w:bCs/>
          <w:color w:val="000000"/>
          <w:spacing w:val="3"/>
          <w:sz w:val="24"/>
          <w:szCs w:val="24"/>
          <w:lang w:eastAsia="ru-RU"/>
        </w:rPr>
        <w:t>IV. Механизмы реализации Стратегии</w:t>
      </w:r>
    </w:p>
    <w:p w:rsidR="00EC28D0" w:rsidRPr="00EC28D0" w:rsidRDefault="00EC28D0" w:rsidP="00EC28D0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EC28D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В целях реализации Стратегии применяются правовые, организационно-управленческие, кадровые, научно-методические, финансово-</w:t>
      </w:r>
      <w:proofErr w:type="gramStart"/>
      <w:r w:rsidRPr="00EC28D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экономические и информационные механизмы</w:t>
      </w:r>
      <w:proofErr w:type="gramEnd"/>
      <w:r w:rsidRPr="00EC28D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.</w:t>
      </w:r>
    </w:p>
    <w:p w:rsidR="00EC28D0" w:rsidRPr="00EC28D0" w:rsidRDefault="00EC28D0" w:rsidP="00EC28D0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EC28D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Правовые механизмы включают:</w:t>
      </w:r>
    </w:p>
    <w:p w:rsidR="00EC28D0" w:rsidRPr="00EC28D0" w:rsidRDefault="00EC28D0" w:rsidP="00EC28D0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EC28D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развитие и совершенствование федеральной, региональной и муниципальной нормативной правовой базы реализации Стратегии;</w:t>
      </w:r>
    </w:p>
    <w:p w:rsidR="00EC28D0" w:rsidRPr="00EC28D0" w:rsidRDefault="00EC28D0" w:rsidP="00EC28D0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EC28D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совершенствование системы правовой и судебной защиты интересов семьи и детей на основе приоритетного права родителей на воспитание детей;</w:t>
      </w:r>
    </w:p>
    <w:p w:rsidR="00EC28D0" w:rsidRPr="00EC28D0" w:rsidRDefault="00EC28D0" w:rsidP="00EC28D0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EC28D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развитие инструментов медиации для разрешения потенциальных конфликтов в детской среде и в рамках образовательного процесса, а также при осуществлении деятельности других организаций, работающих с детьми;</w:t>
      </w:r>
    </w:p>
    <w:p w:rsidR="00EC28D0" w:rsidRPr="00EC28D0" w:rsidRDefault="00EC28D0" w:rsidP="00EC28D0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EC28D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нормативно-правовое регулирование порядка предоставления участникам образовательных и воспитательных отношений необходимых условий в части ресурсного (материально-технического, финансового, кадрового, информационно-методического) обеспечения реализации задач и направлений развития воспитания, предусмотренных Стратегией.</w:t>
      </w:r>
    </w:p>
    <w:p w:rsidR="00EC28D0" w:rsidRPr="00EC28D0" w:rsidRDefault="00EC28D0" w:rsidP="00EC28D0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EC28D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Организационно-управленческими механизмами являются:</w:t>
      </w:r>
    </w:p>
    <w:p w:rsidR="00EC28D0" w:rsidRPr="00EC28D0" w:rsidRDefault="00EC28D0" w:rsidP="00EC28D0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EC28D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совершенствование в субъектах Российской Федерации условий для обеспечения эффективной воспитательной деятельности на основе ее ресурсного обеспечения, современных механизмов управления и общественного контроля;</w:t>
      </w:r>
    </w:p>
    <w:p w:rsidR="00EC28D0" w:rsidRPr="00EC28D0" w:rsidRDefault="00EC28D0" w:rsidP="00EC28D0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EC28D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lastRenderedPageBreak/>
        <w:t>консолидация усилий воспитательных институтов на муниципальном и региональном уровнях;</w:t>
      </w:r>
    </w:p>
    <w:p w:rsidR="00EC28D0" w:rsidRPr="00EC28D0" w:rsidRDefault="00EC28D0" w:rsidP="00EC28D0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EC28D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эффективная организация межведомственного взаимодействия в системе воспитания;</w:t>
      </w:r>
    </w:p>
    <w:p w:rsidR="00EC28D0" w:rsidRPr="00EC28D0" w:rsidRDefault="00EC28D0" w:rsidP="00EC28D0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EC28D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укрепление сотрудничества семьи, образовательных и иных организаций в воспитании детей;</w:t>
      </w:r>
    </w:p>
    <w:p w:rsidR="00EC28D0" w:rsidRPr="00EC28D0" w:rsidRDefault="00EC28D0" w:rsidP="00EC28D0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EC28D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системное изучение и распространение передового опыта работы педагогов и других специалистов, участвующих в воспитании детей, продвижение лучших проектов и программ в области воспитания;</w:t>
      </w:r>
    </w:p>
    <w:p w:rsidR="00EC28D0" w:rsidRPr="00EC28D0" w:rsidRDefault="00EC28D0" w:rsidP="00EC28D0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EC28D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формирование показателей, отражающих эффективность системы воспитания в Российской Федерации;</w:t>
      </w:r>
    </w:p>
    <w:p w:rsidR="00EC28D0" w:rsidRPr="00EC28D0" w:rsidRDefault="00EC28D0" w:rsidP="00EC28D0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EC28D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 xml:space="preserve">организация мониторинга достижения качественных, количественных и </w:t>
      </w:r>
      <w:proofErr w:type="spellStart"/>
      <w:r w:rsidRPr="00EC28D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фактологических</w:t>
      </w:r>
      <w:proofErr w:type="spellEnd"/>
      <w:r w:rsidRPr="00EC28D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 xml:space="preserve"> показателей эффективности реализации Стратегии.</w:t>
      </w:r>
    </w:p>
    <w:p w:rsidR="00EC28D0" w:rsidRPr="00EC28D0" w:rsidRDefault="00EC28D0" w:rsidP="00EC28D0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EC28D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Кадровые механизмы включают:</w:t>
      </w:r>
    </w:p>
    <w:p w:rsidR="00EC28D0" w:rsidRPr="00EC28D0" w:rsidRDefault="00EC28D0" w:rsidP="00EC28D0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EC28D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повышение престижа таких профессий, связанных с воспитанием детей, как педагог, воспитатель и тренер, создание атмосферы уважения к их труду, разработка мер по их социальной поддержке;</w:t>
      </w:r>
    </w:p>
    <w:p w:rsidR="00EC28D0" w:rsidRPr="00EC28D0" w:rsidRDefault="00EC28D0" w:rsidP="00EC28D0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EC28D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развитие кадрового потенциала в части воспитательной компетентности педагогических и других работников на основе разработки и введения профессионального стандарта специалиста в области воспитания, совершенствования воспитательного компонента профессиональных стандартов других категорий работников образования, физической культуры и спорта, культуры;</w:t>
      </w:r>
    </w:p>
    <w:p w:rsidR="00EC28D0" w:rsidRPr="00EC28D0" w:rsidRDefault="00EC28D0" w:rsidP="00EC28D0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EC28D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модернизацию содержания и организации педагогического образования в области воспитания;</w:t>
      </w:r>
    </w:p>
    <w:p w:rsidR="00EC28D0" w:rsidRPr="00EC28D0" w:rsidRDefault="00EC28D0" w:rsidP="00EC28D0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EC28D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подготовку, переподготовку и повышение квалификации работников образования и других социальных сфер деятельности с детьми в целях обеспечения соответствия их профессиональной компетентности вызовам современного общества и задачам Стратегии.</w:t>
      </w:r>
    </w:p>
    <w:p w:rsidR="00EC28D0" w:rsidRPr="00EC28D0" w:rsidRDefault="00EC28D0" w:rsidP="00EC28D0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EC28D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lastRenderedPageBreak/>
        <w:t>Научно-методические механизмы предусматривают:</w:t>
      </w:r>
    </w:p>
    <w:p w:rsidR="00EC28D0" w:rsidRPr="00EC28D0" w:rsidRDefault="00EC28D0" w:rsidP="00EC28D0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EC28D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формирование системы организации научных исследований в области воспитания и социализации детей, процессов становления и развития российской идентичности, внедрение их результатов в систему общего и дополнительного образования, в сферы физической культуры и спорта, культуры;</w:t>
      </w:r>
    </w:p>
    <w:p w:rsidR="00EC28D0" w:rsidRPr="00EC28D0" w:rsidRDefault="00EC28D0" w:rsidP="00EC28D0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EC28D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изучение влияния новых информационных и коммуникационных технологий и форм организации социальных отношений на психическое здоровье детей, на их интеллектуальные способности, эмоциональное развитие и формирование личности;</w:t>
      </w:r>
    </w:p>
    <w:p w:rsidR="00EC28D0" w:rsidRPr="00EC28D0" w:rsidRDefault="00EC28D0" w:rsidP="00EC28D0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EC28D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проведение прикладных исследований по изучению роли и места средств массовой информации и информационно-телекоммуникационной сети Интернет в развитии личности ребенка;</w:t>
      </w:r>
    </w:p>
    <w:p w:rsidR="00EC28D0" w:rsidRPr="00EC28D0" w:rsidRDefault="00EC28D0" w:rsidP="00EC28D0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EC28D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проведение психолого-педагогических и социологических исследований, направленных на получение достоверных данных о тенденциях в области личностного развития современных российских детей.</w:t>
      </w:r>
    </w:p>
    <w:p w:rsidR="00EC28D0" w:rsidRPr="00EC28D0" w:rsidRDefault="00EC28D0" w:rsidP="00EC28D0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EC28D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Финансово-</w:t>
      </w:r>
      <w:proofErr w:type="gramStart"/>
      <w:r w:rsidRPr="00EC28D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экономические механизмы</w:t>
      </w:r>
      <w:proofErr w:type="gramEnd"/>
      <w:r w:rsidRPr="00EC28D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 xml:space="preserve"> включают:</w:t>
      </w:r>
    </w:p>
    <w:p w:rsidR="00EC28D0" w:rsidRPr="00EC28D0" w:rsidRDefault="00EC28D0" w:rsidP="00EC28D0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EC28D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создание необходимых организационно-финансовых механизмов для развития эффективной деятельности социальных институтов воспитания;</w:t>
      </w:r>
    </w:p>
    <w:p w:rsidR="00EC28D0" w:rsidRPr="00EC28D0" w:rsidRDefault="00EC28D0" w:rsidP="00EC28D0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EC28D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обеспечение многоканального финансирования системы воспитания за счет средств федерального, региональных и местных бюджетов, а также за счет средств государственно-частного партнерства и некоммерческих организаций;</w:t>
      </w:r>
    </w:p>
    <w:p w:rsidR="00EC28D0" w:rsidRPr="00EC28D0" w:rsidRDefault="00EC28D0" w:rsidP="00EC28D0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EC28D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 xml:space="preserve">создание гибкой </w:t>
      </w:r>
      <w:proofErr w:type="gramStart"/>
      <w:r w:rsidRPr="00EC28D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системы материального стимулирования качества воспитательной работы организаций</w:t>
      </w:r>
      <w:proofErr w:type="gramEnd"/>
      <w:r w:rsidRPr="00EC28D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 xml:space="preserve"> и работников.</w:t>
      </w:r>
    </w:p>
    <w:p w:rsidR="00EC28D0" w:rsidRPr="00EC28D0" w:rsidRDefault="00EC28D0" w:rsidP="00EC28D0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EC28D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Информационные механизмы предполагают:</w:t>
      </w:r>
    </w:p>
    <w:p w:rsidR="00EC28D0" w:rsidRPr="00EC28D0" w:rsidRDefault="00EC28D0" w:rsidP="00EC28D0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EC28D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использование современных информационных и коммуникационных технологий, электронных информационно-методических ресурсов для достижения цели и результатов реализации Стратегии;</w:t>
      </w:r>
    </w:p>
    <w:p w:rsidR="00EC28D0" w:rsidRPr="00EC28D0" w:rsidRDefault="00EC28D0" w:rsidP="00EC28D0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EC28D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lastRenderedPageBreak/>
        <w:t>организацию информационной поддержки продвижения положений и реализации Стратегии с привлечением общероссийских и региональных средств массовой информации.</w:t>
      </w:r>
    </w:p>
    <w:p w:rsidR="00EC28D0" w:rsidRPr="00EC28D0" w:rsidRDefault="00EC28D0" w:rsidP="00EC28D0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EC28D0">
        <w:rPr>
          <w:rFonts w:ascii="Arial" w:eastAsia="Times New Roman" w:hAnsi="Arial" w:cs="Arial"/>
          <w:b/>
          <w:bCs/>
          <w:color w:val="000000"/>
          <w:spacing w:val="3"/>
          <w:sz w:val="24"/>
          <w:szCs w:val="24"/>
          <w:lang w:eastAsia="ru-RU"/>
        </w:rPr>
        <w:t>V. Ожидаемые результаты</w:t>
      </w:r>
    </w:p>
    <w:p w:rsidR="00EC28D0" w:rsidRPr="00EC28D0" w:rsidRDefault="00EC28D0" w:rsidP="00EC28D0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EC28D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Реализация Стратегии обеспечит:</w:t>
      </w:r>
    </w:p>
    <w:p w:rsidR="00EC28D0" w:rsidRPr="00EC28D0" w:rsidRDefault="00EC28D0" w:rsidP="00EC28D0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EC28D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укрепление общественного согласия, солидарности в вопросах воспитания детей;</w:t>
      </w:r>
    </w:p>
    <w:p w:rsidR="00EC28D0" w:rsidRPr="00EC28D0" w:rsidRDefault="00EC28D0" w:rsidP="00EC28D0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EC28D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повышение престижа семьи, отцовства и материнства, сохранение и укрепление традиционных семейных ценностей;</w:t>
      </w:r>
    </w:p>
    <w:p w:rsidR="00EC28D0" w:rsidRPr="00EC28D0" w:rsidRDefault="00EC28D0" w:rsidP="00EC28D0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EC28D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создание атмосферы уважения к родителям и родительскому вкладу в воспитание детей;</w:t>
      </w:r>
    </w:p>
    <w:p w:rsidR="00EC28D0" w:rsidRPr="00EC28D0" w:rsidRDefault="00EC28D0" w:rsidP="00EC28D0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EC28D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развитие общественно-государственной системы воспитания, основанной на межведомственной и межрегиональной координации и консолидации усилий общественных и гражданских институтов, современной развитой инфраструктуре, правовом регулировании и эффективных механизмах управления;</w:t>
      </w:r>
    </w:p>
    <w:p w:rsidR="00EC28D0" w:rsidRPr="00EC28D0" w:rsidRDefault="00EC28D0" w:rsidP="00EC28D0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EC28D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 xml:space="preserve">повышение роли системы общего и дополнительного образования в воспитании детей, а также повышение </w:t>
      </w:r>
      <w:proofErr w:type="gramStart"/>
      <w:r w:rsidRPr="00EC28D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эффективности деятельности организаций сферы физической культуры</w:t>
      </w:r>
      <w:proofErr w:type="gramEnd"/>
      <w:r w:rsidRPr="00EC28D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 xml:space="preserve"> и спорта, культуры;</w:t>
      </w:r>
    </w:p>
    <w:p w:rsidR="00EC28D0" w:rsidRPr="00EC28D0" w:rsidRDefault="00EC28D0" w:rsidP="00EC28D0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EC28D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повышение общественного авторитета и статуса педагогических и других работников, принимающих активное участие в воспитании детей;</w:t>
      </w:r>
    </w:p>
    <w:p w:rsidR="00EC28D0" w:rsidRPr="00EC28D0" w:rsidRDefault="00EC28D0" w:rsidP="00EC28D0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EC28D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укрепление и развитие кадрового потенциала системы воспитания;</w:t>
      </w:r>
    </w:p>
    <w:p w:rsidR="00EC28D0" w:rsidRPr="00EC28D0" w:rsidRDefault="00EC28D0" w:rsidP="00EC28D0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EC28D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доступность для всех категорий детей возможностей для удовлетворения их индивидуальных потребностей, способностей и интересов в разных видах деятельности независимо от места проживания, материального положения семьи и состояния здоровья;</w:t>
      </w:r>
    </w:p>
    <w:p w:rsidR="00EC28D0" w:rsidRPr="00EC28D0" w:rsidRDefault="00EC28D0" w:rsidP="00EC28D0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EC28D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 xml:space="preserve">создание условий для поддержки детской одаренности, развития способностей детей в сферах образования, науки, культуры и спорта, в том числе путем </w:t>
      </w:r>
      <w:r w:rsidRPr="00EC28D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lastRenderedPageBreak/>
        <w:t>реализации государственных, федеральных, региональных и муниципальных целевых программ;</w:t>
      </w:r>
    </w:p>
    <w:p w:rsidR="00EC28D0" w:rsidRPr="00EC28D0" w:rsidRDefault="00EC28D0" w:rsidP="00EC28D0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EC28D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 xml:space="preserve">утверждение в детской среде позитивных моделей поведения как нормы, развитие </w:t>
      </w:r>
      <w:proofErr w:type="spellStart"/>
      <w:r w:rsidRPr="00EC28D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эмпатии</w:t>
      </w:r>
      <w:proofErr w:type="spellEnd"/>
      <w:r w:rsidRPr="00EC28D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;</w:t>
      </w:r>
    </w:p>
    <w:p w:rsidR="00EC28D0" w:rsidRPr="00EC28D0" w:rsidRDefault="00EC28D0" w:rsidP="00EC28D0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EC28D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снижение уровня негативных социальных явлений;</w:t>
      </w:r>
    </w:p>
    <w:p w:rsidR="00EC28D0" w:rsidRPr="00EC28D0" w:rsidRDefault="00EC28D0" w:rsidP="00EC28D0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EC28D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развитие и поддержку социально значимых детских, семейных и родительских инициатив, деятельности детских общественных объединений;</w:t>
      </w:r>
    </w:p>
    <w:p w:rsidR="00EC28D0" w:rsidRPr="00EC28D0" w:rsidRDefault="00EC28D0" w:rsidP="00EC28D0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EC28D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повышение качества научных исследований в области воспитания детей;</w:t>
      </w:r>
    </w:p>
    <w:p w:rsidR="00EC28D0" w:rsidRPr="00EC28D0" w:rsidRDefault="00EC28D0" w:rsidP="00EC28D0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EC28D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повышение уровня информационной безопасности детей;</w:t>
      </w:r>
    </w:p>
    <w:p w:rsidR="00EC28D0" w:rsidRPr="00EC28D0" w:rsidRDefault="00EC28D0" w:rsidP="00EC28D0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EC28D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снижение уровня антиобщественных проявлений со стороны детей;</w:t>
      </w:r>
    </w:p>
    <w:p w:rsidR="00EC28D0" w:rsidRPr="00EC28D0" w:rsidRDefault="00EC28D0" w:rsidP="00EC28D0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EC28D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формирование системы мониторинга показателей, отражающих эффективность системы воспитания в Российской Федерации.</w:t>
      </w:r>
    </w:p>
    <w:p w:rsidR="00FA5E99" w:rsidRDefault="00FA5E99"/>
    <w:sectPr w:rsidR="00FA5E99" w:rsidSect="00FA5E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C28D0"/>
    <w:rsid w:val="00346BE9"/>
    <w:rsid w:val="003C4AAD"/>
    <w:rsid w:val="005660BE"/>
    <w:rsid w:val="005D645D"/>
    <w:rsid w:val="008024B4"/>
    <w:rsid w:val="008211C8"/>
    <w:rsid w:val="00950328"/>
    <w:rsid w:val="009911ED"/>
    <w:rsid w:val="0099561D"/>
    <w:rsid w:val="00E516FA"/>
    <w:rsid w:val="00EB3255"/>
    <w:rsid w:val="00EC28D0"/>
    <w:rsid w:val="00F27F6D"/>
    <w:rsid w:val="00FA5E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5E99"/>
  </w:style>
  <w:style w:type="paragraph" w:styleId="1">
    <w:name w:val="heading 1"/>
    <w:basedOn w:val="a"/>
    <w:link w:val="10"/>
    <w:uiPriority w:val="9"/>
    <w:qFormat/>
    <w:rsid w:val="00EC28D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link w:val="40"/>
    <w:uiPriority w:val="9"/>
    <w:qFormat/>
    <w:rsid w:val="00EC28D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C28D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EC28D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EC28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267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115647">
          <w:marLeft w:val="0"/>
          <w:marRight w:val="0"/>
          <w:marTop w:val="375"/>
          <w:marBottom w:val="3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850478">
              <w:marLeft w:val="0"/>
              <w:marRight w:val="0"/>
              <w:marTop w:val="0"/>
              <w:marBottom w:val="2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407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424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3821</Words>
  <Characters>21781</Characters>
  <Application>Microsoft Office Word</Application>
  <DocSecurity>0</DocSecurity>
  <Lines>181</Lines>
  <Paragraphs>51</Paragraphs>
  <ScaleCrop>false</ScaleCrop>
  <Company/>
  <LinksUpToDate>false</LinksUpToDate>
  <CharactersWithSpaces>25551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Людмила</cp:lastModifiedBy>
  <cp:revision>1</cp:revision>
  <dcterms:created xsi:type="dcterms:W3CDTF">2017-03-13T10:03:00Z</dcterms:created>
  <dcterms:modified xsi:type="dcterms:W3CDTF">2017-03-13T10:04:00Z</dcterms:modified>
</cp:coreProperties>
</file>